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014C8" w14:textId="77777777" w:rsidR="00BE36AA" w:rsidRDefault="00ED4042">
      <w:r>
        <w:t>Ça eût payé...</w:t>
      </w:r>
    </w:p>
    <w:p w14:paraId="7B59F96C" w14:textId="77777777" w:rsidR="00ED4042" w:rsidRDefault="00ED4042">
      <w:r>
        <w:t xml:space="preserve">Formule célèbre  d’un autre temps (à taper sur un moteur de recherche pour goûter le style d’humour des années 1960). Mais humour tragique qui reste tellement d’actualité pour expliquer la mise </w:t>
      </w:r>
      <w:proofErr w:type="gramStart"/>
      <w:r>
        <w:t>à</w:t>
      </w:r>
      <w:proofErr w:type="gramEnd"/>
      <w:r>
        <w:t xml:space="preserve"> mort actuelle des poiriers du </w:t>
      </w:r>
      <w:proofErr w:type="spellStart"/>
      <w:r>
        <w:t>Domfrontais</w:t>
      </w:r>
      <w:proofErr w:type="spellEnd"/>
      <w:r>
        <w:t xml:space="preserve">. « Peu rentables, les grands poiriers sont arrachés » titre Ouest-France (25/04/2023). « Rien qu’à </w:t>
      </w:r>
      <w:proofErr w:type="spellStart"/>
      <w:r>
        <w:t>Mantilly</w:t>
      </w:r>
      <w:proofErr w:type="spellEnd"/>
      <w:r>
        <w:t xml:space="preserve">, capitale du poiré, près de 150 poiriers ont été coupés depuis le début de l’année »..., remplacés par la culture du maïs destiné aux bovins. </w:t>
      </w:r>
    </w:p>
    <w:p w14:paraId="45C2957D" w14:textId="3A74ED94" w:rsidR="00ED4042" w:rsidRDefault="00ED4042">
      <w:r>
        <w:t xml:space="preserve">Le </w:t>
      </w:r>
      <w:proofErr w:type="spellStart"/>
      <w:r>
        <w:t>GONm</w:t>
      </w:r>
      <w:proofErr w:type="spellEnd"/>
      <w:r>
        <w:t xml:space="preserve"> avait participé </w:t>
      </w:r>
      <w:r w:rsidR="00FB6C31">
        <w:t xml:space="preserve">en 2002 </w:t>
      </w:r>
      <w:r>
        <w:t xml:space="preserve">aux études préliminaires </w:t>
      </w:r>
      <w:r w:rsidR="00FB6C31">
        <w:t>à</w:t>
      </w:r>
      <w:r>
        <w:t xml:space="preserve"> la mise en p</w:t>
      </w:r>
      <w:r w:rsidR="00FB6C31">
        <w:t>lace de l’AOC Poiré Domfront, le</w:t>
      </w:r>
      <w:r>
        <w:t xml:space="preserve"> numéro </w:t>
      </w:r>
      <w:r w:rsidR="00FB6C31">
        <w:t xml:space="preserve">67 </w:t>
      </w:r>
      <w:r>
        <w:t xml:space="preserve">de la revue </w:t>
      </w:r>
      <w:r w:rsidRPr="00ED4042">
        <w:rPr>
          <w:i/>
        </w:rPr>
        <w:t>Le Cormoran</w:t>
      </w:r>
      <w:r>
        <w:t xml:space="preserve"> avait même été entièrement dédié aux oiseaux du verger normand. Certaines espèces trouvent dans le vieux verger de poiriers mais aussi de pommiers, un habitat original irremplaçable : </w:t>
      </w:r>
      <w:proofErr w:type="spellStart"/>
      <w:r>
        <w:t>rougequeue</w:t>
      </w:r>
      <w:proofErr w:type="spellEnd"/>
      <w:r>
        <w:t xml:space="preserve"> à front blanc, sittelle </w:t>
      </w:r>
      <w:proofErr w:type="spellStart"/>
      <w:r>
        <w:t>torchepot</w:t>
      </w:r>
      <w:proofErr w:type="spellEnd"/>
      <w:r>
        <w:t xml:space="preserve">, mésange nonnette, </w:t>
      </w:r>
      <w:proofErr w:type="spellStart"/>
      <w:r>
        <w:t>gobemouche</w:t>
      </w:r>
      <w:proofErr w:type="spellEnd"/>
      <w:r>
        <w:t xml:space="preserve"> gris, </w:t>
      </w:r>
      <w:r w:rsidR="00FB6C31">
        <w:t xml:space="preserve">pic épeichette, </w:t>
      </w:r>
      <w:r>
        <w:t>chouette chevêche... Associé à la haie vive, la verger abrite les plus fortes populations de passereaux : oiseaux des buissons, des branches, des troncs creux, des écorces soulevées, des bouses (le verger haute tige inclus le pâturage de la prairie associée ; on parle d’ « agroforesterie » maintenant).  L’hiver, les bandes de grives se nourrissant sur les fruits oubliés au sol sont souvent impressionnantes et la prairie naturelle de ces parcelles est recherchée par tous les picoreurs de vers et autres invertébrés.</w:t>
      </w:r>
    </w:p>
    <w:p w14:paraId="54EDB832" w14:textId="3A3A6D75" w:rsidR="00ED4042" w:rsidRDefault="00ED4042">
      <w:r>
        <w:t>Une information apportée par l’article dynamite toutes les bonnes volontés :</w:t>
      </w:r>
      <w:r w:rsidR="003F6029">
        <w:t xml:space="preserve"> « </w:t>
      </w:r>
      <w:r w:rsidR="003F6029" w:rsidRPr="009E2FF2">
        <w:rPr>
          <w:b/>
        </w:rPr>
        <w:t>La faible densité des poiriers par hectare fait que les terres sont considérées par la PAC (la Politique agricole commune) comme des prairies, et non comme des vergers, mieux valorisé</w:t>
      </w:r>
      <w:r w:rsidR="003F6029" w:rsidRPr="009E2FF2">
        <w:rPr>
          <w:u w:val="single"/>
        </w:rPr>
        <w:t>s</w:t>
      </w:r>
      <w:r w:rsidR="003F6029" w:rsidRPr="009E2FF2">
        <w:t>.</w:t>
      </w:r>
      <w:r w:rsidR="003F6029">
        <w:t xml:space="preserve"> » En d’autres termes, les vieux poiriers ne rapportent pas les subventions des terres à maïs. Donc on les abat.  </w:t>
      </w:r>
      <w:r w:rsidR="009E2FF2">
        <w:t>Gloire aux derniers fervents producteurs de poiré, ils ont bien du mérite de résister au vent mauvais venu de Bruxelles, mais pas seulement : leur modèle économique n’est pas non plus défendu par les représentants majoritaires de la profession qui ne se sont probablement pas décarcassés pour faire adapter par l’administration le calcul de densité du boisement des vergers de poiriers au cas particulier de ces arbres souvent plusieurs fois centenaires...</w:t>
      </w:r>
      <w:r w:rsidR="00FB6C31">
        <w:t xml:space="preserve"> Il y avait à Barenton au musée de la poire un poirier vieux de 300 ans, âge certifié</w:t>
      </w:r>
      <w:bookmarkStart w:id="0" w:name="_GoBack"/>
      <w:bookmarkEnd w:id="0"/>
      <w:r w:rsidR="00FB6C31">
        <w:t> !</w:t>
      </w:r>
      <w:r w:rsidR="009E2FF2">
        <w:t xml:space="preserve"> La culture rurale est moribonde et l’avifaune est sur le même bateau ! Qui veut bien ramer ?</w:t>
      </w:r>
    </w:p>
    <w:p w14:paraId="3EC0438F" w14:textId="77777777" w:rsidR="009E2FF2" w:rsidRPr="009E2FF2" w:rsidRDefault="009E2FF2">
      <w:pPr>
        <w:rPr>
          <w:sz w:val="16"/>
          <w:szCs w:val="16"/>
        </w:rPr>
      </w:pPr>
      <w:proofErr w:type="spellStart"/>
      <w:r w:rsidRPr="009E2FF2">
        <w:rPr>
          <w:sz w:val="16"/>
          <w:szCs w:val="16"/>
        </w:rPr>
        <w:t>GONm</w:t>
      </w:r>
      <w:proofErr w:type="spellEnd"/>
      <w:r w:rsidRPr="009E2FF2">
        <w:rPr>
          <w:sz w:val="16"/>
          <w:szCs w:val="16"/>
        </w:rPr>
        <w:t>/</w:t>
      </w:r>
      <w:proofErr w:type="spellStart"/>
      <w:r w:rsidRPr="009E2FF2">
        <w:rPr>
          <w:sz w:val="16"/>
          <w:szCs w:val="16"/>
        </w:rPr>
        <w:t>JCo</w:t>
      </w:r>
      <w:proofErr w:type="spellEnd"/>
      <w:r w:rsidRPr="009E2FF2">
        <w:rPr>
          <w:sz w:val="16"/>
          <w:szCs w:val="16"/>
        </w:rPr>
        <w:t>/20230500</w:t>
      </w:r>
    </w:p>
    <w:sectPr w:rsidR="009E2FF2" w:rsidRPr="009E2FF2" w:rsidSect="001C06BA">
      <w:pgSz w:w="11900" w:h="16840"/>
      <w:pgMar w:top="1701" w:right="1701" w:bottom="1701" w:left="1701" w:header="851" w:footer="85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287" w:usb1="00000000" w:usb2="00000000" w:usb3="00000000" w:csb0="0000009F" w:csb1="00000000"/>
  </w:font>
  <w:font w:name="AGaramond">
    <w:charset w:val="00"/>
    <w:family w:val="auto"/>
    <w:pitch w:val="variable"/>
    <w:sig w:usb0="00000003" w:usb1="00000000" w:usb2="00000000" w:usb3="00000000" w:csb0="00000001" w:csb1="00000000"/>
  </w:font>
  <w:font w:name="SimSun">
    <w:altName w:val="宋体"/>
    <w:charset w:val="86"/>
    <w:family w:val="auto"/>
    <w:pitch w:val="variable"/>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00000001" w:usb1="08070000" w:usb2="00000010" w:usb3="00000000" w:csb0="00020000"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2011"/>
      <w:numFmt w:val="bullet"/>
      <w:suff w:val="nothing"/>
      <w:lvlText w:val="•"/>
      <w:lvlJc w:val="left"/>
      <w:pPr>
        <w:ind w:left="0" w:firstLine="0"/>
      </w:pPr>
      <w:rPr>
        <w:rFonts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42"/>
    <w:rsid w:val="00177DC8"/>
    <w:rsid w:val="001C06BA"/>
    <w:rsid w:val="00270863"/>
    <w:rsid w:val="00356F72"/>
    <w:rsid w:val="003D2155"/>
    <w:rsid w:val="003F6029"/>
    <w:rsid w:val="00504FCF"/>
    <w:rsid w:val="00554F05"/>
    <w:rsid w:val="005C1919"/>
    <w:rsid w:val="005F13E8"/>
    <w:rsid w:val="006A70D9"/>
    <w:rsid w:val="0092130A"/>
    <w:rsid w:val="009E2FF2"/>
    <w:rsid w:val="00A37C4D"/>
    <w:rsid w:val="00AE1313"/>
    <w:rsid w:val="00BE36AA"/>
    <w:rsid w:val="00C775D6"/>
    <w:rsid w:val="00ED4042"/>
    <w:rsid w:val="00F90818"/>
    <w:rsid w:val="00FB6C31"/>
    <w:rsid w:val="00FE17B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3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13"/>
    <w:pPr>
      <w:widowControl w:val="0"/>
      <w:autoSpaceDE w:val="0"/>
      <w:autoSpaceDN w:val="0"/>
      <w:spacing w:after="0" w:line="360" w:lineRule="auto"/>
      <w:ind w:firstLine="284"/>
      <w:jc w:val="both"/>
    </w:pPr>
    <w:rPr>
      <w:rFonts w:ascii="Garamond" w:eastAsia="Times New Roman" w:hAnsi="Garamond" w:cs="Times New Roman"/>
      <w:color w:val="000000" w:themeColor="text1"/>
      <w:lang w:eastAsia="fr-FR"/>
    </w:rPr>
  </w:style>
  <w:style w:type="paragraph" w:styleId="Titre6">
    <w:name w:val="heading 6"/>
    <w:basedOn w:val="Normal"/>
    <w:next w:val="Normal"/>
    <w:link w:val="Titre6Car"/>
    <w:qFormat/>
    <w:rsid w:val="005C1919"/>
    <w:pPr>
      <w:numPr>
        <w:ilvl w:val="5"/>
        <w:numId w:val="1"/>
      </w:numPr>
      <w:ind w:left="0" w:firstLine="0"/>
      <w:jc w:val="center"/>
      <w:outlineLvl w:val="5"/>
    </w:pPr>
    <w:rPr>
      <w:rFonts w:eastAsiaTheme="minorEastAsia" w:cstheme="minorBidi"/>
      <w:i/>
      <w:noProof/>
      <w:color w:val="auto"/>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504FCF"/>
    <w:rPr>
      <w:sz w:val="20"/>
    </w:rPr>
  </w:style>
  <w:style w:type="character" w:customStyle="1" w:styleId="NotedefinCar">
    <w:name w:val="Note de fin Car"/>
    <w:basedOn w:val="Policepardfaut"/>
    <w:link w:val="Notedefin"/>
    <w:uiPriority w:val="99"/>
    <w:semiHidden/>
    <w:rsid w:val="00504FCF"/>
    <w:rPr>
      <w:rFonts w:ascii="AGaramond" w:hAnsi="AGaramond"/>
      <w:sz w:val="20"/>
    </w:rPr>
  </w:style>
  <w:style w:type="paragraph" w:styleId="Notedebasdepage">
    <w:name w:val="footnote text"/>
    <w:aliases w:val="TexteNote"/>
    <w:basedOn w:val="Normal"/>
    <w:link w:val="NotedebasdepageCar"/>
    <w:rsid w:val="00F90818"/>
    <w:pPr>
      <w:suppressLineNumbers/>
      <w:suppressAutoHyphens/>
    </w:pPr>
    <w:rPr>
      <w:rFonts w:eastAsia="SimSun" w:cs="Mangal"/>
      <w:kern w:val="20"/>
      <w:sz w:val="20"/>
      <w:szCs w:val="20"/>
      <w:lang w:eastAsia="hi-IN" w:bidi="hi-IN"/>
    </w:rPr>
  </w:style>
  <w:style w:type="character" w:customStyle="1" w:styleId="NotedebasdepageCar">
    <w:name w:val="Note de bas de page Car"/>
    <w:aliases w:val="TexteNote Car"/>
    <w:basedOn w:val="Policepardfaut"/>
    <w:link w:val="Notedebasdepage"/>
    <w:rsid w:val="00F90818"/>
    <w:rPr>
      <w:rFonts w:ascii="AGaramond" w:eastAsia="SimSun" w:hAnsi="AGaramond" w:cs="Mangal"/>
      <w:kern w:val="20"/>
      <w:sz w:val="20"/>
      <w:szCs w:val="20"/>
      <w:lang w:eastAsia="hi-IN" w:bidi="hi-IN"/>
    </w:rPr>
  </w:style>
  <w:style w:type="character" w:customStyle="1" w:styleId="Titre6Car">
    <w:name w:val="Titre 6 Car"/>
    <w:basedOn w:val="Policepardfaut"/>
    <w:link w:val="Titre6"/>
    <w:rsid w:val="005C1919"/>
    <w:rPr>
      <w:rFonts w:ascii="AGaramond" w:hAnsi="AGaramond"/>
      <w:i/>
      <w:noProof/>
    </w:rPr>
  </w:style>
  <w:style w:type="paragraph" w:customStyle="1" w:styleId="Chapitre">
    <w:name w:val="Chapitre"/>
    <w:basedOn w:val="Normal"/>
    <w:qFormat/>
    <w:rsid w:val="005F13E8"/>
    <w:pPr>
      <w:spacing w:before="1200" w:after="480"/>
      <w:ind w:firstLine="0"/>
      <w:jc w:val="center"/>
    </w:pPr>
  </w:style>
  <w:style w:type="paragraph" w:styleId="Sous-titre">
    <w:name w:val="Subtitle"/>
    <w:basedOn w:val="Normal"/>
    <w:next w:val="Normal"/>
    <w:link w:val="Sous-titreCar"/>
    <w:uiPriority w:val="11"/>
    <w:qFormat/>
    <w:rsid w:val="005F13E8"/>
    <w:pPr>
      <w:numPr>
        <w:ilvl w:val="1"/>
      </w:numPr>
      <w:ind w:firstLine="284"/>
    </w:pPr>
    <w:rPr>
      <w:rFonts w:eastAsiaTheme="majorEastAsia" w:cstheme="majorBidi"/>
      <w:b/>
      <w:bCs/>
    </w:rPr>
  </w:style>
  <w:style w:type="character" w:customStyle="1" w:styleId="Sous-titreCar">
    <w:name w:val="Sous-titre Car"/>
    <w:basedOn w:val="Policepardfaut"/>
    <w:link w:val="Sous-titre"/>
    <w:uiPriority w:val="11"/>
    <w:rsid w:val="005F13E8"/>
    <w:rPr>
      <w:rFonts w:ascii="Garamond" w:eastAsiaTheme="majorEastAsia" w:hAnsi="Garamond" w:cstheme="majorBidi"/>
      <w:b/>
      <w:bCs/>
      <w:color w:val="000000" w:themeColor="text1"/>
      <w:lang w:eastAsia="en-US"/>
    </w:rPr>
  </w:style>
  <w:style w:type="paragraph" w:styleId="Citation">
    <w:name w:val="Quote"/>
    <w:basedOn w:val="Normal"/>
    <w:next w:val="Normal"/>
    <w:link w:val="CitationCar"/>
    <w:uiPriority w:val="29"/>
    <w:qFormat/>
    <w:rsid w:val="005F13E8"/>
    <w:pPr>
      <w:ind w:left="567"/>
    </w:pPr>
    <w:rPr>
      <w:sz w:val="22"/>
      <w:szCs w:val="22"/>
    </w:rPr>
  </w:style>
  <w:style w:type="character" w:customStyle="1" w:styleId="CitationCar">
    <w:name w:val="Citation Car"/>
    <w:basedOn w:val="Policepardfaut"/>
    <w:link w:val="Citation"/>
    <w:uiPriority w:val="29"/>
    <w:rsid w:val="005F13E8"/>
    <w:rPr>
      <w:rFonts w:ascii="Garamond" w:hAnsi="Garamond" w:cs="Times New Roman"/>
      <w:color w:val="000000" w:themeColor="text1"/>
      <w:sz w:val="22"/>
      <w:szCs w:val="22"/>
      <w:lang w:eastAsia="en-US"/>
    </w:rPr>
  </w:style>
  <w:style w:type="paragraph" w:customStyle="1" w:styleId="Notesbasdepage">
    <w:name w:val="Notes bas de page"/>
    <w:basedOn w:val="Normal"/>
    <w:qFormat/>
    <w:rsid w:val="005F13E8"/>
    <w:rPr>
      <w:rFonts w:eastAsia="SimSun" w:cs="Mangal"/>
      <w:color w:val="auto"/>
      <w:kern w:val="1"/>
      <w:sz w:val="20"/>
      <w:lang w:eastAsia="hi-IN" w:bidi="hi-IN"/>
    </w:rPr>
  </w:style>
  <w:style w:type="paragraph" w:customStyle="1" w:styleId="ChapitreMatrice">
    <w:name w:val="ChapitreMatrice"/>
    <w:basedOn w:val="Normal"/>
    <w:qFormat/>
    <w:rsid w:val="00AE1313"/>
    <w:pPr>
      <w:spacing w:before="1080" w:line="240" w:lineRule="auto"/>
      <w:ind w:firstLine="0"/>
      <w:jc w:val="center"/>
    </w:pPr>
    <w:rPr>
      <w:b/>
      <w:caps/>
    </w:rPr>
  </w:style>
  <w:style w:type="paragraph" w:customStyle="1" w:styleId="NoteMatrice">
    <w:name w:val="NoteMatrice"/>
    <w:basedOn w:val="Notedebasdepage"/>
    <w:qFormat/>
    <w:rsid w:val="00AE1313"/>
    <w:pPr>
      <w:suppressLineNumbers w:val="0"/>
      <w:suppressAutoHyphens w:val="0"/>
      <w:spacing w:line="240" w:lineRule="auto"/>
    </w:pPr>
    <w:rPr>
      <w:rFonts w:eastAsia="Times New Roman" w:cs="Times New Roman"/>
      <w:kern w:val="0"/>
      <w:lang w:eastAsia="fr-FR" w:bidi="ar-SA"/>
    </w:rPr>
  </w:style>
  <w:style w:type="paragraph" w:styleId="En-tte">
    <w:name w:val="header"/>
    <w:basedOn w:val="Normal"/>
    <w:link w:val="En-tteCar"/>
    <w:autoRedefine/>
    <w:uiPriority w:val="99"/>
    <w:qFormat/>
    <w:rsid w:val="00AE1313"/>
    <w:pPr>
      <w:tabs>
        <w:tab w:val="center" w:pos="4536"/>
        <w:tab w:val="right" w:pos="9072"/>
      </w:tabs>
      <w:spacing w:line="240" w:lineRule="auto"/>
      <w:ind w:firstLine="0"/>
      <w:jc w:val="center"/>
    </w:pPr>
    <w:rPr>
      <w:rFonts w:eastAsia="ヒラギノ角ゴ Pro W3" w:cstheme="minorBidi"/>
      <w:sz w:val="18"/>
      <w:lang w:eastAsia="ja-JP"/>
    </w:rPr>
  </w:style>
  <w:style w:type="character" w:customStyle="1" w:styleId="En-tteCar">
    <w:name w:val="En-tête Car"/>
    <w:link w:val="En-tte"/>
    <w:uiPriority w:val="99"/>
    <w:rsid w:val="00AE1313"/>
    <w:rPr>
      <w:rFonts w:ascii="Garamond" w:hAnsi="Garamond"/>
      <w:color w:val="000000" w:themeColor="text1"/>
      <w:sz w:val="18"/>
    </w:rPr>
  </w:style>
  <w:style w:type="character" w:styleId="Marquenotebasdepage">
    <w:name w:val="footnote reference"/>
    <w:aliases w:val="AppelnoteMatrice"/>
    <w:basedOn w:val="Policepardfaut"/>
    <w:semiHidden/>
    <w:qFormat/>
    <w:rsid w:val="00AE1313"/>
    <w:rPr>
      <w:rFonts w:ascii="Garamond" w:hAnsi="Garamond" w:cs="Times New Roman"/>
      <w:sz w:val="24"/>
      <w:vertAlign w:val="superscript"/>
    </w:rPr>
  </w:style>
  <w:style w:type="paragraph" w:customStyle="1" w:styleId="CitationMatrice">
    <w:name w:val="CitationMatrice"/>
    <w:basedOn w:val="Normal"/>
    <w:qFormat/>
    <w:rsid w:val="00AE1313"/>
    <w:pPr>
      <w:ind w:left="567"/>
    </w:pPr>
    <w:rPr>
      <w:iCs/>
      <w:sz w:val="22"/>
      <w:szCs w:val="22"/>
    </w:rPr>
  </w:style>
  <w:style w:type="paragraph" w:customStyle="1" w:styleId="NormalApresChapitre">
    <w:name w:val="NormalApresChapitre"/>
    <w:basedOn w:val="Normal"/>
    <w:qFormat/>
    <w:rsid w:val="00AE1313"/>
    <w:pPr>
      <w:spacing w:before="720"/>
    </w:pPr>
  </w:style>
  <w:style w:type="paragraph" w:customStyle="1" w:styleId="ChapitreTitreMatrice">
    <w:name w:val="ChapitreTitreMatrice"/>
    <w:basedOn w:val="Normal"/>
    <w:qFormat/>
    <w:rsid w:val="00AE1313"/>
    <w:pPr>
      <w:spacing w:before="1080" w:line="240" w:lineRule="auto"/>
      <w:ind w:firstLine="0"/>
      <w:jc w:val="center"/>
    </w:pPr>
    <w:rPr>
      <w:b/>
      <w:caps/>
    </w:rPr>
  </w:style>
  <w:style w:type="paragraph" w:customStyle="1" w:styleId="NoteBasPageMatrice">
    <w:name w:val="NoteBasPageMatrice"/>
    <w:basedOn w:val="Normal"/>
    <w:qFormat/>
    <w:rsid w:val="00AE1313"/>
    <w:pPr>
      <w:spacing w:line="240" w:lineRule="auto"/>
    </w:pPr>
    <w:rPr>
      <w:sz w:val="20"/>
      <w:szCs w:val="20"/>
    </w:rPr>
  </w:style>
  <w:style w:type="paragraph" w:customStyle="1" w:styleId="SousTitre2Matrice">
    <w:name w:val="SousTitre2Matrice"/>
    <w:basedOn w:val="Normal"/>
    <w:next w:val="Normal"/>
    <w:qFormat/>
    <w:rsid w:val="00C775D6"/>
    <w:pPr>
      <w:spacing w:before="240"/>
    </w:pPr>
    <w:rPr>
      <w:i/>
    </w:rPr>
  </w:style>
  <w:style w:type="paragraph" w:customStyle="1" w:styleId="Exergue">
    <w:name w:val="Exergue"/>
    <w:basedOn w:val="Normal"/>
    <w:qFormat/>
    <w:rsid w:val="00C775D6"/>
    <w:pPr>
      <w:spacing w:before="720" w:line="240" w:lineRule="auto"/>
      <w:ind w:left="5103" w:firstLine="0"/>
    </w:pPr>
    <w:rPr>
      <w:sz w:val="18"/>
      <w:szCs w:val="18"/>
    </w:rPr>
  </w:style>
  <w:style w:type="paragraph" w:customStyle="1" w:styleId="SousTitre0Matrice">
    <w:name w:val="SousTitre0Matrice"/>
    <w:basedOn w:val="Normal"/>
    <w:autoRedefine/>
    <w:qFormat/>
    <w:rsid w:val="00C775D6"/>
    <w:pPr>
      <w:spacing w:before="240"/>
      <w:ind w:firstLine="0"/>
    </w:pPr>
    <w:rPr>
      <w:cap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13"/>
    <w:pPr>
      <w:widowControl w:val="0"/>
      <w:autoSpaceDE w:val="0"/>
      <w:autoSpaceDN w:val="0"/>
      <w:spacing w:after="0" w:line="360" w:lineRule="auto"/>
      <w:ind w:firstLine="284"/>
      <w:jc w:val="both"/>
    </w:pPr>
    <w:rPr>
      <w:rFonts w:ascii="Garamond" w:eastAsia="Times New Roman" w:hAnsi="Garamond" w:cs="Times New Roman"/>
      <w:color w:val="000000" w:themeColor="text1"/>
      <w:lang w:eastAsia="fr-FR"/>
    </w:rPr>
  </w:style>
  <w:style w:type="paragraph" w:styleId="Titre6">
    <w:name w:val="heading 6"/>
    <w:basedOn w:val="Normal"/>
    <w:next w:val="Normal"/>
    <w:link w:val="Titre6Car"/>
    <w:qFormat/>
    <w:rsid w:val="005C1919"/>
    <w:pPr>
      <w:numPr>
        <w:ilvl w:val="5"/>
        <w:numId w:val="1"/>
      </w:numPr>
      <w:ind w:left="0" w:firstLine="0"/>
      <w:jc w:val="center"/>
      <w:outlineLvl w:val="5"/>
    </w:pPr>
    <w:rPr>
      <w:rFonts w:eastAsiaTheme="minorEastAsia" w:cstheme="minorBidi"/>
      <w:i/>
      <w:noProof/>
      <w:color w:val="auto"/>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504FCF"/>
    <w:rPr>
      <w:sz w:val="20"/>
    </w:rPr>
  </w:style>
  <w:style w:type="character" w:customStyle="1" w:styleId="NotedefinCar">
    <w:name w:val="Note de fin Car"/>
    <w:basedOn w:val="Policepardfaut"/>
    <w:link w:val="Notedefin"/>
    <w:uiPriority w:val="99"/>
    <w:semiHidden/>
    <w:rsid w:val="00504FCF"/>
    <w:rPr>
      <w:rFonts w:ascii="AGaramond" w:hAnsi="AGaramond"/>
      <w:sz w:val="20"/>
    </w:rPr>
  </w:style>
  <w:style w:type="paragraph" w:styleId="Notedebasdepage">
    <w:name w:val="footnote text"/>
    <w:aliases w:val="TexteNote"/>
    <w:basedOn w:val="Normal"/>
    <w:link w:val="NotedebasdepageCar"/>
    <w:rsid w:val="00F90818"/>
    <w:pPr>
      <w:suppressLineNumbers/>
      <w:suppressAutoHyphens/>
    </w:pPr>
    <w:rPr>
      <w:rFonts w:eastAsia="SimSun" w:cs="Mangal"/>
      <w:kern w:val="20"/>
      <w:sz w:val="20"/>
      <w:szCs w:val="20"/>
      <w:lang w:eastAsia="hi-IN" w:bidi="hi-IN"/>
    </w:rPr>
  </w:style>
  <w:style w:type="character" w:customStyle="1" w:styleId="NotedebasdepageCar">
    <w:name w:val="Note de bas de page Car"/>
    <w:aliases w:val="TexteNote Car"/>
    <w:basedOn w:val="Policepardfaut"/>
    <w:link w:val="Notedebasdepage"/>
    <w:rsid w:val="00F90818"/>
    <w:rPr>
      <w:rFonts w:ascii="AGaramond" w:eastAsia="SimSun" w:hAnsi="AGaramond" w:cs="Mangal"/>
      <w:kern w:val="20"/>
      <w:sz w:val="20"/>
      <w:szCs w:val="20"/>
      <w:lang w:eastAsia="hi-IN" w:bidi="hi-IN"/>
    </w:rPr>
  </w:style>
  <w:style w:type="character" w:customStyle="1" w:styleId="Titre6Car">
    <w:name w:val="Titre 6 Car"/>
    <w:basedOn w:val="Policepardfaut"/>
    <w:link w:val="Titre6"/>
    <w:rsid w:val="005C1919"/>
    <w:rPr>
      <w:rFonts w:ascii="AGaramond" w:hAnsi="AGaramond"/>
      <w:i/>
      <w:noProof/>
    </w:rPr>
  </w:style>
  <w:style w:type="paragraph" w:customStyle="1" w:styleId="Chapitre">
    <w:name w:val="Chapitre"/>
    <w:basedOn w:val="Normal"/>
    <w:qFormat/>
    <w:rsid w:val="005F13E8"/>
    <w:pPr>
      <w:spacing w:before="1200" w:after="480"/>
      <w:ind w:firstLine="0"/>
      <w:jc w:val="center"/>
    </w:pPr>
  </w:style>
  <w:style w:type="paragraph" w:styleId="Sous-titre">
    <w:name w:val="Subtitle"/>
    <w:basedOn w:val="Normal"/>
    <w:next w:val="Normal"/>
    <w:link w:val="Sous-titreCar"/>
    <w:uiPriority w:val="11"/>
    <w:qFormat/>
    <w:rsid w:val="005F13E8"/>
    <w:pPr>
      <w:numPr>
        <w:ilvl w:val="1"/>
      </w:numPr>
      <w:ind w:firstLine="284"/>
    </w:pPr>
    <w:rPr>
      <w:rFonts w:eastAsiaTheme="majorEastAsia" w:cstheme="majorBidi"/>
      <w:b/>
      <w:bCs/>
    </w:rPr>
  </w:style>
  <w:style w:type="character" w:customStyle="1" w:styleId="Sous-titreCar">
    <w:name w:val="Sous-titre Car"/>
    <w:basedOn w:val="Policepardfaut"/>
    <w:link w:val="Sous-titre"/>
    <w:uiPriority w:val="11"/>
    <w:rsid w:val="005F13E8"/>
    <w:rPr>
      <w:rFonts w:ascii="Garamond" w:eastAsiaTheme="majorEastAsia" w:hAnsi="Garamond" w:cstheme="majorBidi"/>
      <w:b/>
      <w:bCs/>
      <w:color w:val="000000" w:themeColor="text1"/>
      <w:lang w:eastAsia="en-US"/>
    </w:rPr>
  </w:style>
  <w:style w:type="paragraph" w:styleId="Citation">
    <w:name w:val="Quote"/>
    <w:basedOn w:val="Normal"/>
    <w:next w:val="Normal"/>
    <w:link w:val="CitationCar"/>
    <w:uiPriority w:val="29"/>
    <w:qFormat/>
    <w:rsid w:val="005F13E8"/>
    <w:pPr>
      <w:ind w:left="567"/>
    </w:pPr>
    <w:rPr>
      <w:sz w:val="22"/>
      <w:szCs w:val="22"/>
    </w:rPr>
  </w:style>
  <w:style w:type="character" w:customStyle="1" w:styleId="CitationCar">
    <w:name w:val="Citation Car"/>
    <w:basedOn w:val="Policepardfaut"/>
    <w:link w:val="Citation"/>
    <w:uiPriority w:val="29"/>
    <w:rsid w:val="005F13E8"/>
    <w:rPr>
      <w:rFonts w:ascii="Garamond" w:hAnsi="Garamond" w:cs="Times New Roman"/>
      <w:color w:val="000000" w:themeColor="text1"/>
      <w:sz w:val="22"/>
      <w:szCs w:val="22"/>
      <w:lang w:eastAsia="en-US"/>
    </w:rPr>
  </w:style>
  <w:style w:type="paragraph" w:customStyle="1" w:styleId="Notesbasdepage">
    <w:name w:val="Notes bas de page"/>
    <w:basedOn w:val="Normal"/>
    <w:qFormat/>
    <w:rsid w:val="005F13E8"/>
    <w:rPr>
      <w:rFonts w:eastAsia="SimSun" w:cs="Mangal"/>
      <w:color w:val="auto"/>
      <w:kern w:val="1"/>
      <w:sz w:val="20"/>
      <w:lang w:eastAsia="hi-IN" w:bidi="hi-IN"/>
    </w:rPr>
  </w:style>
  <w:style w:type="paragraph" w:customStyle="1" w:styleId="ChapitreMatrice">
    <w:name w:val="ChapitreMatrice"/>
    <w:basedOn w:val="Normal"/>
    <w:qFormat/>
    <w:rsid w:val="00AE1313"/>
    <w:pPr>
      <w:spacing w:before="1080" w:line="240" w:lineRule="auto"/>
      <w:ind w:firstLine="0"/>
      <w:jc w:val="center"/>
    </w:pPr>
    <w:rPr>
      <w:b/>
      <w:caps/>
    </w:rPr>
  </w:style>
  <w:style w:type="paragraph" w:customStyle="1" w:styleId="NoteMatrice">
    <w:name w:val="NoteMatrice"/>
    <w:basedOn w:val="Notedebasdepage"/>
    <w:qFormat/>
    <w:rsid w:val="00AE1313"/>
    <w:pPr>
      <w:suppressLineNumbers w:val="0"/>
      <w:suppressAutoHyphens w:val="0"/>
      <w:spacing w:line="240" w:lineRule="auto"/>
    </w:pPr>
    <w:rPr>
      <w:rFonts w:eastAsia="Times New Roman" w:cs="Times New Roman"/>
      <w:kern w:val="0"/>
      <w:lang w:eastAsia="fr-FR" w:bidi="ar-SA"/>
    </w:rPr>
  </w:style>
  <w:style w:type="paragraph" w:styleId="En-tte">
    <w:name w:val="header"/>
    <w:basedOn w:val="Normal"/>
    <w:link w:val="En-tteCar"/>
    <w:autoRedefine/>
    <w:uiPriority w:val="99"/>
    <w:qFormat/>
    <w:rsid w:val="00AE1313"/>
    <w:pPr>
      <w:tabs>
        <w:tab w:val="center" w:pos="4536"/>
        <w:tab w:val="right" w:pos="9072"/>
      </w:tabs>
      <w:spacing w:line="240" w:lineRule="auto"/>
      <w:ind w:firstLine="0"/>
      <w:jc w:val="center"/>
    </w:pPr>
    <w:rPr>
      <w:rFonts w:eastAsia="ヒラギノ角ゴ Pro W3" w:cstheme="minorBidi"/>
      <w:sz w:val="18"/>
      <w:lang w:eastAsia="ja-JP"/>
    </w:rPr>
  </w:style>
  <w:style w:type="character" w:customStyle="1" w:styleId="En-tteCar">
    <w:name w:val="En-tête Car"/>
    <w:link w:val="En-tte"/>
    <w:uiPriority w:val="99"/>
    <w:rsid w:val="00AE1313"/>
    <w:rPr>
      <w:rFonts w:ascii="Garamond" w:hAnsi="Garamond"/>
      <w:color w:val="000000" w:themeColor="text1"/>
      <w:sz w:val="18"/>
    </w:rPr>
  </w:style>
  <w:style w:type="character" w:styleId="Marquenotebasdepage">
    <w:name w:val="footnote reference"/>
    <w:aliases w:val="AppelnoteMatrice"/>
    <w:basedOn w:val="Policepardfaut"/>
    <w:semiHidden/>
    <w:qFormat/>
    <w:rsid w:val="00AE1313"/>
    <w:rPr>
      <w:rFonts w:ascii="Garamond" w:hAnsi="Garamond" w:cs="Times New Roman"/>
      <w:sz w:val="24"/>
      <w:vertAlign w:val="superscript"/>
    </w:rPr>
  </w:style>
  <w:style w:type="paragraph" w:customStyle="1" w:styleId="CitationMatrice">
    <w:name w:val="CitationMatrice"/>
    <w:basedOn w:val="Normal"/>
    <w:qFormat/>
    <w:rsid w:val="00AE1313"/>
    <w:pPr>
      <w:ind w:left="567"/>
    </w:pPr>
    <w:rPr>
      <w:iCs/>
      <w:sz w:val="22"/>
      <w:szCs w:val="22"/>
    </w:rPr>
  </w:style>
  <w:style w:type="paragraph" w:customStyle="1" w:styleId="NormalApresChapitre">
    <w:name w:val="NormalApresChapitre"/>
    <w:basedOn w:val="Normal"/>
    <w:qFormat/>
    <w:rsid w:val="00AE1313"/>
    <w:pPr>
      <w:spacing w:before="720"/>
    </w:pPr>
  </w:style>
  <w:style w:type="paragraph" w:customStyle="1" w:styleId="ChapitreTitreMatrice">
    <w:name w:val="ChapitreTitreMatrice"/>
    <w:basedOn w:val="Normal"/>
    <w:qFormat/>
    <w:rsid w:val="00AE1313"/>
    <w:pPr>
      <w:spacing w:before="1080" w:line="240" w:lineRule="auto"/>
      <w:ind w:firstLine="0"/>
      <w:jc w:val="center"/>
    </w:pPr>
    <w:rPr>
      <w:b/>
      <w:caps/>
    </w:rPr>
  </w:style>
  <w:style w:type="paragraph" w:customStyle="1" w:styleId="NoteBasPageMatrice">
    <w:name w:val="NoteBasPageMatrice"/>
    <w:basedOn w:val="Normal"/>
    <w:qFormat/>
    <w:rsid w:val="00AE1313"/>
    <w:pPr>
      <w:spacing w:line="240" w:lineRule="auto"/>
    </w:pPr>
    <w:rPr>
      <w:sz w:val="20"/>
      <w:szCs w:val="20"/>
    </w:rPr>
  </w:style>
  <w:style w:type="paragraph" w:customStyle="1" w:styleId="SousTitre2Matrice">
    <w:name w:val="SousTitre2Matrice"/>
    <w:basedOn w:val="Normal"/>
    <w:next w:val="Normal"/>
    <w:qFormat/>
    <w:rsid w:val="00C775D6"/>
    <w:pPr>
      <w:spacing w:before="240"/>
    </w:pPr>
    <w:rPr>
      <w:i/>
    </w:rPr>
  </w:style>
  <w:style w:type="paragraph" w:customStyle="1" w:styleId="Exergue">
    <w:name w:val="Exergue"/>
    <w:basedOn w:val="Normal"/>
    <w:qFormat/>
    <w:rsid w:val="00C775D6"/>
    <w:pPr>
      <w:spacing w:before="720" w:line="240" w:lineRule="auto"/>
      <w:ind w:left="5103" w:firstLine="0"/>
    </w:pPr>
    <w:rPr>
      <w:sz w:val="18"/>
      <w:szCs w:val="18"/>
    </w:rPr>
  </w:style>
  <w:style w:type="paragraph" w:customStyle="1" w:styleId="SousTitre0Matrice">
    <w:name w:val="SousTitre0Matrice"/>
    <w:basedOn w:val="Normal"/>
    <w:autoRedefine/>
    <w:qFormat/>
    <w:rsid w:val="00C775D6"/>
    <w:pPr>
      <w:spacing w:before="240"/>
      <w:ind w:firstLine="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380</Words>
  <Characters>2096</Characters>
  <Application>Microsoft Macintosh Word</Application>
  <DocSecurity>0</DocSecurity>
  <Lines>17</Lines>
  <Paragraphs>4</Paragraphs>
  <ScaleCrop>false</ScaleCrop>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Jean/Collette</dc:creator>
  <cp:keywords/>
  <dc:description/>
  <cp:lastModifiedBy>Jean/Collette</cp:lastModifiedBy>
  <cp:revision>3</cp:revision>
  <dcterms:created xsi:type="dcterms:W3CDTF">2023-04-27T15:58:00Z</dcterms:created>
  <dcterms:modified xsi:type="dcterms:W3CDTF">2023-04-28T08:47:00Z</dcterms:modified>
</cp:coreProperties>
</file>